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C8" w:rsidRPr="00D35D0D" w:rsidRDefault="005562C8" w:rsidP="009C5525">
      <w:pPr>
        <w:rPr>
          <w:rFonts w:ascii="Arial" w:hAnsi="Arial" w:cs="Arial"/>
          <w:sz w:val="24"/>
        </w:rPr>
      </w:pPr>
      <w:r w:rsidRPr="00D35D0D">
        <w:rPr>
          <w:rFonts w:ascii="Arial" w:hAnsi="Arial" w:cs="Arial"/>
          <w:b/>
          <w:sz w:val="24"/>
        </w:rPr>
        <w:t>News Release</w:t>
      </w:r>
      <w:r w:rsidRPr="00D35D0D">
        <w:rPr>
          <w:rFonts w:ascii="Arial" w:hAnsi="Arial" w:cs="Arial"/>
          <w:sz w:val="24"/>
        </w:rPr>
        <w:tab/>
      </w:r>
      <w:r w:rsidRPr="00D35D0D">
        <w:rPr>
          <w:rFonts w:ascii="Arial" w:hAnsi="Arial" w:cs="Arial"/>
          <w:sz w:val="24"/>
        </w:rPr>
        <w:tab/>
      </w:r>
      <w:r w:rsidRPr="00D35D0D">
        <w:rPr>
          <w:rFonts w:ascii="Arial" w:hAnsi="Arial" w:cs="Arial"/>
          <w:sz w:val="24"/>
        </w:rPr>
        <w:tab/>
      </w:r>
      <w:r w:rsidRPr="00D35D0D">
        <w:rPr>
          <w:rFonts w:ascii="Arial" w:hAnsi="Arial" w:cs="Arial"/>
          <w:sz w:val="24"/>
        </w:rPr>
        <w:tab/>
        <w:t>For more information:  Belinda Davis</w:t>
      </w:r>
    </w:p>
    <w:p w:rsidR="005562C8" w:rsidRPr="00D35D0D" w:rsidRDefault="005562C8" w:rsidP="009C5525">
      <w:pPr>
        <w:rPr>
          <w:rFonts w:ascii="Arial" w:hAnsi="Arial" w:cs="Arial"/>
          <w:sz w:val="24"/>
        </w:rPr>
      </w:pPr>
      <w:r w:rsidRPr="00D35D0D">
        <w:rPr>
          <w:rFonts w:ascii="Arial" w:hAnsi="Arial" w:cs="Arial"/>
          <w:sz w:val="24"/>
        </w:rPr>
        <w:t>For Immediate Release</w:t>
      </w:r>
      <w:r w:rsidRPr="00D35D0D">
        <w:rPr>
          <w:rFonts w:ascii="Arial" w:hAnsi="Arial" w:cs="Arial"/>
          <w:sz w:val="24"/>
        </w:rPr>
        <w:tab/>
      </w:r>
      <w:r w:rsidRPr="00D35D0D">
        <w:rPr>
          <w:rFonts w:ascii="Arial" w:hAnsi="Arial" w:cs="Arial"/>
          <w:sz w:val="24"/>
        </w:rPr>
        <w:tab/>
      </w:r>
      <w:r w:rsidRPr="00D35D0D">
        <w:rPr>
          <w:rFonts w:ascii="Arial" w:hAnsi="Arial" w:cs="Arial"/>
          <w:sz w:val="24"/>
        </w:rPr>
        <w:tab/>
        <w:t>314-561-4616</w:t>
      </w:r>
    </w:p>
    <w:p w:rsidR="00F15407" w:rsidRPr="00D35D0D" w:rsidRDefault="0060793E" w:rsidP="009C5525">
      <w:pPr>
        <w:rPr>
          <w:rFonts w:ascii="Arial" w:hAnsi="Arial" w:cs="Arial"/>
          <w:sz w:val="24"/>
        </w:rPr>
      </w:pPr>
      <w:r>
        <w:rPr>
          <w:rFonts w:ascii="Arial" w:hAnsi="Arial" w:cs="Arial"/>
          <w:sz w:val="24"/>
        </w:rPr>
        <w:t>June 1</w:t>
      </w:r>
      <w:r w:rsidR="003B3E64">
        <w:rPr>
          <w:rFonts w:ascii="Arial" w:hAnsi="Arial" w:cs="Arial"/>
          <w:sz w:val="24"/>
        </w:rPr>
        <w:t>, 2016</w:t>
      </w:r>
      <w:r w:rsidR="003A289F" w:rsidRPr="00D35D0D">
        <w:rPr>
          <w:rFonts w:ascii="Arial" w:hAnsi="Arial" w:cs="Arial"/>
          <w:sz w:val="24"/>
        </w:rPr>
        <w:tab/>
      </w:r>
      <w:r w:rsidR="005562C8" w:rsidRPr="00D35D0D">
        <w:rPr>
          <w:rFonts w:ascii="Arial" w:hAnsi="Arial" w:cs="Arial"/>
          <w:sz w:val="24"/>
        </w:rPr>
        <w:tab/>
      </w:r>
      <w:r w:rsidR="005562C8" w:rsidRPr="00D35D0D">
        <w:rPr>
          <w:rFonts w:ascii="Arial" w:hAnsi="Arial" w:cs="Arial"/>
          <w:sz w:val="24"/>
        </w:rPr>
        <w:tab/>
      </w:r>
      <w:r w:rsidR="005562C8" w:rsidRPr="00D35D0D">
        <w:rPr>
          <w:rFonts w:ascii="Arial" w:hAnsi="Arial" w:cs="Arial"/>
          <w:sz w:val="24"/>
        </w:rPr>
        <w:tab/>
      </w:r>
      <w:r>
        <w:rPr>
          <w:rFonts w:ascii="Arial" w:hAnsi="Arial" w:cs="Arial"/>
          <w:sz w:val="24"/>
        </w:rPr>
        <w:tab/>
      </w:r>
      <w:hyperlink r:id="rId6" w:history="1">
        <w:r w:rsidR="005562C8" w:rsidRPr="00D35D0D">
          <w:rPr>
            <w:rStyle w:val="Hyperlink"/>
            <w:rFonts w:ascii="Arial" w:hAnsi="Arial" w:cs="Arial"/>
            <w:sz w:val="24"/>
          </w:rPr>
          <w:t>belinda.davis@doc.org</w:t>
        </w:r>
      </w:hyperlink>
    </w:p>
    <w:p w:rsidR="000E32F3" w:rsidRPr="00D35D0D" w:rsidRDefault="000E32F3" w:rsidP="009C5525">
      <w:pPr>
        <w:rPr>
          <w:rFonts w:ascii="Arial" w:hAnsi="Arial" w:cs="Arial"/>
          <w:sz w:val="24"/>
        </w:rPr>
      </w:pPr>
    </w:p>
    <w:p w:rsidR="005562C8" w:rsidRPr="00D35D0D" w:rsidRDefault="005562C8" w:rsidP="005562C8">
      <w:pPr>
        <w:jc w:val="center"/>
        <w:rPr>
          <w:rFonts w:ascii="Arial" w:hAnsi="Arial" w:cs="Arial"/>
          <w:sz w:val="24"/>
        </w:rPr>
      </w:pPr>
    </w:p>
    <w:p w:rsidR="005562C8" w:rsidRPr="00D35D0D" w:rsidRDefault="005562C8" w:rsidP="005562C8">
      <w:pPr>
        <w:jc w:val="center"/>
        <w:rPr>
          <w:rFonts w:ascii="Arial" w:hAnsi="Arial" w:cs="Arial"/>
          <w:sz w:val="24"/>
        </w:rPr>
      </w:pPr>
    </w:p>
    <w:p w:rsidR="00D23854" w:rsidRDefault="003B3E64" w:rsidP="003B3E64">
      <w:pPr>
        <w:spacing w:after="200"/>
        <w:jc w:val="center"/>
        <w:rPr>
          <w:rFonts w:ascii="Arial" w:hAnsi="Arial" w:cs="Arial"/>
          <w:b/>
          <w:color w:val="000000"/>
          <w:sz w:val="24"/>
        </w:rPr>
      </w:pPr>
      <w:r>
        <w:rPr>
          <w:rFonts w:ascii="Arial" w:hAnsi="Arial" w:cs="Arial"/>
          <w:b/>
          <w:color w:val="000000"/>
          <w:sz w:val="24"/>
        </w:rPr>
        <w:t>Vincentian Mission Corps Volunteer Program Expands to Philadelphia</w:t>
      </w:r>
      <w:r w:rsidR="00387599">
        <w:rPr>
          <w:rFonts w:ascii="Arial" w:hAnsi="Arial" w:cs="Arial"/>
          <w:b/>
          <w:color w:val="000000"/>
          <w:sz w:val="24"/>
        </w:rPr>
        <w:t xml:space="preserve">; </w:t>
      </w:r>
    </w:p>
    <w:p w:rsidR="00D35D0D" w:rsidRPr="00D35D0D" w:rsidRDefault="00387599" w:rsidP="003B3E64">
      <w:pPr>
        <w:spacing w:after="200"/>
        <w:jc w:val="center"/>
        <w:rPr>
          <w:rFonts w:ascii="Arial" w:hAnsi="Arial" w:cs="Arial"/>
          <w:b/>
          <w:color w:val="000000"/>
          <w:sz w:val="24"/>
        </w:rPr>
      </w:pPr>
      <w:r>
        <w:rPr>
          <w:rFonts w:ascii="Arial" w:hAnsi="Arial" w:cs="Arial"/>
          <w:b/>
          <w:color w:val="000000"/>
          <w:sz w:val="24"/>
        </w:rPr>
        <w:t>Seeks Young Adult Volunteers</w:t>
      </w:r>
      <w:r w:rsidR="00D23854">
        <w:rPr>
          <w:rFonts w:ascii="Arial" w:hAnsi="Arial" w:cs="Arial"/>
          <w:b/>
          <w:color w:val="000000"/>
          <w:sz w:val="24"/>
        </w:rPr>
        <w:t xml:space="preserve"> to begin </w:t>
      </w:r>
      <w:r w:rsidR="00A6775B">
        <w:rPr>
          <w:rFonts w:ascii="Arial" w:hAnsi="Arial" w:cs="Arial"/>
          <w:b/>
          <w:color w:val="000000"/>
          <w:sz w:val="24"/>
        </w:rPr>
        <w:t>in August</w:t>
      </w:r>
    </w:p>
    <w:p w:rsidR="003B3E64" w:rsidRDefault="003B3E64" w:rsidP="00D35D0D">
      <w:pPr>
        <w:spacing w:after="200" w:line="480" w:lineRule="auto"/>
        <w:rPr>
          <w:rFonts w:ascii="Arial" w:hAnsi="Arial" w:cs="Arial"/>
          <w:color w:val="000000"/>
          <w:sz w:val="24"/>
        </w:rPr>
      </w:pPr>
      <w:r>
        <w:rPr>
          <w:rFonts w:ascii="Arial" w:hAnsi="Arial" w:cs="Arial"/>
          <w:i/>
          <w:color w:val="000000"/>
          <w:sz w:val="24"/>
        </w:rPr>
        <w:t xml:space="preserve">     </w:t>
      </w:r>
      <w:r>
        <w:rPr>
          <w:rFonts w:ascii="Arial" w:hAnsi="Arial" w:cs="Arial"/>
          <w:color w:val="000000"/>
          <w:sz w:val="24"/>
        </w:rPr>
        <w:t>Following many years of service to the needy in St. Louis, Mo., the volunteers of the Daughters of Charity</w:t>
      </w:r>
      <w:r w:rsidR="00A6775B">
        <w:rPr>
          <w:rFonts w:ascii="Arial" w:hAnsi="Arial" w:cs="Arial"/>
          <w:color w:val="000000"/>
          <w:sz w:val="24"/>
        </w:rPr>
        <w:t>’s</w:t>
      </w:r>
      <w:r>
        <w:rPr>
          <w:rFonts w:ascii="Arial" w:hAnsi="Arial" w:cs="Arial"/>
          <w:color w:val="000000"/>
          <w:sz w:val="24"/>
        </w:rPr>
        <w:t xml:space="preserve"> </w:t>
      </w:r>
      <w:r w:rsidR="00D23854">
        <w:rPr>
          <w:rFonts w:ascii="Arial" w:hAnsi="Arial" w:cs="Arial"/>
          <w:color w:val="000000"/>
          <w:sz w:val="24"/>
        </w:rPr>
        <w:t xml:space="preserve">Vincentian </w:t>
      </w:r>
      <w:r>
        <w:rPr>
          <w:rFonts w:ascii="Arial" w:hAnsi="Arial" w:cs="Arial"/>
          <w:color w:val="000000"/>
          <w:sz w:val="24"/>
        </w:rPr>
        <w:t xml:space="preserve">Mission Corps Program will begin to serve in Philadelphia, Penn., this coming fall of 2016.  Philadelphia </w:t>
      </w:r>
      <w:r w:rsidR="00D23854">
        <w:rPr>
          <w:rFonts w:ascii="Arial" w:hAnsi="Arial" w:cs="Arial"/>
          <w:color w:val="000000"/>
          <w:sz w:val="24"/>
        </w:rPr>
        <w:t xml:space="preserve">Vincentian </w:t>
      </w:r>
      <w:r>
        <w:rPr>
          <w:rFonts w:ascii="Arial" w:hAnsi="Arial" w:cs="Arial"/>
          <w:color w:val="000000"/>
          <w:sz w:val="24"/>
        </w:rPr>
        <w:t>Mission Corps Assistant Director, Emily Bland, is seeking appl</w:t>
      </w:r>
      <w:r w:rsidR="00A6775B">
        <w:rPr>
          <w:rFonts w:ascii="Arial" w:hAnsi="Arial" w:cs="Arial"/>
          <w:color w:val="000000"/>
          <w:sz w:val="24"/>
        </w:rPr>
        <w:t>icants for the 10-month program that will begin in August and continue until June 2017.</w:t>
      </w:r>
    </w:p>
    <w:p w:rsidR="00387599" w:rsidRDefault="00387599" w:rsidP="00D35D0D">
      <w:pPr>
        <w:spacing w:after="200" w:line="480" w:lineRule="auto"/>
        <w:rPr>
          <w:rFonts w:ascii="Arial" w:hAnsi="Arial" w:cs="Arial"/>
          <w:color w:val="000000"/>
          <w:sz w:val="24"/>
        </w:rPr>
      </w:pPr>
      <w:r>
        <w:rPr>
          <w:rFonts w:ascii="Arial" w:hAnsi="Arial" w:cs="Arial"/>
          <w:color w:val="000000"/>
          <w:sz w:val="24"/>
        </w:rPr>
        <w:t xml:space="preserve">     Vincentian Mission Corps volunteers are </w:t>
      </w:r>
      <w:r w:rsidR="00D23854">
        <w:rPr>
          <w:rFonts w:ascii="Arial" w:hAnsi="Arial" w:cs="Arial"/>
          <w:color w:val="000000"/>
          <w:sz w:val="24"/>
        </w:rPr>
        <w:t xml:space="preserve">young adults </w:t>
      </w:r>
      <w:r>
        <w:rPr>
          <w:rFonts w:ascii="Arial" w:hAnsi="Arial" w:cs="Arial"/>
          <w:color w:val="000000"/>
          <w:sz w:val="24"/>
        </w:rPr>
        <w:t xml:space="preserve">between the ages </w:t>
      </w:r>
      <w:r w:rsidR="00A6775B">
        <w:rPr>
          <w:rFonts w:ascii="Arial" w:hAnsi="Arial" w:cs="Arial"/>
          <w:color w:val="000000"/>
          <w:sz w:val="24"/>
        </w:rPr>
        <w:t xml:space="preserve">of 22 and 30 who want to dedicate nearly a </w:t>
      </w:r>
      <w:r>
        <w:rPr>
          <w:rFonts w:ascii="Arial" w:hAnsi="Arial" w:cs="Arial"/>
          <w:color w:val="000000"/>
          <w:sz w:val="24"/>
        </w:rPr>
        <w:t>year of service to people who live in poverty.  Some volunteers have graduated from college and want to serve before entering the workforce or pursuing further education.  Others have been working for a while since graduation but feel a call to service and a desire to learn more about themselves.  Some have decided to explore their options before committing to a degree program.  All volunteers have a desire to live in community and to grow spiritually.</w:t>
      </w:r>
    </w:p>
    <w:p w:rsidR="003B3E64" w:rsidRDefault="003B3E64" w:rsidP="00D35D0D">
      <w:pPr>
        <w:spacing w:after="200" w:line="480" w:lineRule="auto"/>
        <w:rPr>
          <w:rFonts w:ascii="Arial" w:hAnsi="Arial" w:cs="Arial"/>
          <w:color w:val="000000"/>
          <w:sz w:val="24"/>
        </w:rPr>
      </w:pPr>
    </w:p>
    <w:p w:rsidR="003B3E64" w:rsidRDefault="003B3E64" w:rsidP="00D35D0D">
      <w:pPr>
        <w:spacing w:after="200" w:line="480" w:lineRule="auto"/>
        <w:rPr>
          <w:rFonts w:ascii="Arial" w:hAnsi="Arial" w:cs="Arial"/>
          <w:color w:val="000000"/>
          <w:sz w:val="24"/>
        </w:rPr>
      </w:pPr>
    </w:p>
    <w:p w:rsidR="003B3E64" w:rsidRDefault="00D23854" w:rsidP="00D35D0D">
      <w:pPr>
        <w:spacing w:after="200" w:line="480" w:lineRule="auto"/>
        <w:rPr>
          <w:rFonts w:ascii="Arial" w:hAnsi="Arial" w:cs="Arial"/>
          <w:color w:val="000000"/>
          <w:sz w:val="24"/>
        </w:rPr>
      </w:pPr>
      <w:r>
        <w:rPr>
          <w:rFonts w:ascii="Arial" w:hAnsi="Arial" w:cs="Arial"/>
          <w:color w:val="000000"/>
          <w:sz w:val="24"/>
        </w:rPr>
        <w:lastRenderedPageBreak/>
        <w:t xml:space="preserve">     The service year for volunteers is not only focused on direct aid to people who live in poverty, but also on learning about the root causes of injustice.  Volunteers participate in anti-oppression workshops.  They also attend weekly community nights where they learn more about systems and structures that affect people living in poverty and how advocacy and activism can be an important part of spirituality.</w:t>
      </w:r>
    </w:p>
    <w:p w:rsidR="00A6775B" w:rsidRDefault="00A6775B" w:rsidP="00D35D0D">
      <w:pPr>
        <w:spacing w:after="200" w:line="480" w:lineRule="auto"/>
        <w:rPr>
          <w:rFonts w:ascii="Arial" w:hAnsi="Arial" w:cs="Arial"/>
          <w:color w:val="000000"/>
          <w:sz w:val="24"/>
        </w:rPr>
      </w:pPr>
      <w:r>
        <w:rPr>
          <w:rFonts w:ascii="Arial" w:hAnsi="Arial" w:cs="Arial"/>
          <w:color w:val="000000"/>
          <w:sz w:val="24"/>
        </w:rPr>
        <w:t xml:space="preserve">     Benefits of the volunteer program include room and board, a small monthly stipend, health insurance if needed, transportation to and from the program, three facilitated retreats, week-long orientation, and possible student loan deferral.</w:t>
      </w:r>
    </w:p>
    <w:p w:rsidR="00A6775B" w:rsidRDefault="00A6775B" w:rsidP="00D35D0D">
      <w:pPr>
        <w:spacing w:after="200" w:line="480" w:lineRule="auto"/>
        <w:rPr>
          <w:rFonts w:ascii="Arial" w:hAnsi="Arial" w:cs="Arial"/>
          <w:color w:val="000000"/>
          <w:sz w:val="24"/>
        </w:rPr>
      </w:pPr>
      <w:r>
        <w:rPr>
          <w:rFonts w:ascii="Arial" w:hAnsi="Arial" w:cs="Arial"/>
          <w:color w:val="000000"/>
          <w:sz w:val="24"/>
        </w:rPr>
        <w:t xml:space="preserve">     For more information or an application:  </w:t>
      </w:r>
      <w:hyperlink r:id="rId7" w:history="1">
        <w:r w:rsidRPr="00887179">
          <w:rPr>
            <w:rStyle w:val="Hyperlink"/>
            <w:rFonts w:ascii="Arial" w:hAnsi="Arial" w:cs="Arial"/>
            <w:sz w:val="24"/>
          </w:rPr>
          <w:t>Emily.bland@doc.org</w:t>
        </w:r>
      </w:hyperlink>
      <w:r>
        <w:rPr>
          <w:rFonts w:ascii="Arial" w:hAnsi="Arial" w:cs="Arial"/>
          <w:color w:val="000000"/>
          <w:sz w:val="24"/>
        </w:rPr>
        <w:t xml:space="preserve"> or visit the Vincentian Mission Corps website at:  </w:t>
      </w:r>
      <w:hyperlink r:id="rId8" w:history="1">
        <w:r w:rsidRPr="00887179">
          <w:rPr>
            <w:rStyle w:val="Hyperlink"/>
            <w:rFonts w:ascii="Arial" w:hAnsi="Arial" w:cs="Arial"/>
            <w:sz w:val="24"/>
          </w:rPr>
          <w:t>www.vincentianmissioncorps.net</w:t>
        </w:r>
      </w:hyperlink>
    </w:p>
    <w:p w:rsidR="00E73DE3" w:rsidRDefault="00A6775B" w:rsidP="00DC4A56">
      <w:pPr>
        <w:spacing w:after="200" w:line="480" w:lineRule="auto"/>
        <w:rPr>
          <w:rFonts w:ascii="Arial" w:hAnsi="Arial" w:cs="Arial"/>
          <w:color w:val="000000"/>
          <w:sz w:val="24"/>
        </w:rPr>
      </w:pPr>
      <w:r>
        <w:rPr>
          <w:rFonts w:ascii="Arial" w:hAnsi="Arial" w:cs="Arial"/>
          <w:color w:val="000000"/>
          <w:sz w:val="24"/>
        </w:rPr>
        <w:t xml:space="preserve">     The Vincentian Family is an international group of people—ordained clergy, vowed sisters and brothers, and lay people who are inspired by the Gospel of Jesus Christ, evangelizer of the poor, as lived out by St. Vincent de Paul and St. Louise de Marillac.  Vincent and Louse were </w:t>
      </w:r>
      <w:r w:rsidR="00DC4A56">
        <w:rPr>
          <w:rFonts w:ascii="Arial" w:hAnsi="Arial" w:cs="Arial"/>
          <w:color w:val="000000"/>
          <w:sz w:val="24"/>
        </w:rPr>
        <w:t>contemporaries in 1</w:t>
      </w:r>
      <w:r>
        <w:rPr>
          <w:rFonts w:ascii="Arial" w:hAnsi="Arial" w:cs="Arial"/>
          <w:color w:val="000000"/>
          <w:sz w:val="24"/>
        </w:rPr>
        <w:t>7</w:t>
      </w:r>
      <w:r w:rsidRPr="00A6775B">
        <w:rPr>
          <w:rFonts w:ascii="Arial" w:hAnsi="Arial" w:cs="Arial"/>
          <w:color w:val="000000"/>
          <w:sz w:val="24"/>
          <w:vertAlign w:val="superscript"/>
        </w:rPr>
        <w:t>th</w:t>
      </w:r>
      <w:r>
        <w:rPr>
          <w:rFonts w:ascii="Arial" w:hAnsi="Arial" w:cs="Arial"/>
          <w:color w:val="000000"/>
          <w:sz w:val="24"/>
        </w:rPr>
        <w:t xml:space="preserve"> century France, known for their commitment to and love for the poor, the marginalized, and the forgotten.  Mill</w:t>
      </w:r>
      <w:r w:rsidR="00DC4A56">
        <w:rPr>
          <w:rFonts w:ascii="Arial" w:hAnsi="Arial" w:cs="Arial"/>
          <w:color w:val="000000"/>
          <w:sz w:val="24"/>
        </w:rPr>
        <w:t>i</w:t>
      </w:r>
      <w:r>
        <w:rPr>
          <w:rFonts w:ascii="Arial" w:hAnsi="Arial" w:cs="Arial"/>
          <w:color w:val="000000"/>
          <w:sz w:val="24"/>
        </w:rPr>
        <w:t xml:space="preserve">ons of </w:t>
      </w:r>
      <w:r w:rsidR="00DC4A56">
        <w:rPr>
          <w:rFonts w:ascii="Arial" w:hAnsi="Arial" w:cs="Arial"/>
          <w:color w:val="000000"/>
          <w:sz w:val="24"/>
        </w:rPr>
        <w:t>Vincentians throughout the world</w:t>
      </w:r>
      <w:r>
        <w:rPr>
          <w:rFonts w:ascii="Arial" w:hAnsi="Arial" w:cs="Arial"/>
          <w:color w:val="000000"/>
          <w:sz w:val="24"/>
        </w:rPr>
        <w:t>, including our volunteers, help create an</w:t>
      </w:r>
      <w:r w:rsidR="00DC4A56">
        <w:rPr>
          <w:rFonts w:ascii="Arial" w:hAnsi="Arial" w:cs="Arial"/>
          <w:color w:val="000000"/>
          <w:sz w:val="24"/>
        </w:rPr>
        <w:t>d</w:t>
      </w:r>
      <w:r>
        <w:rPr>
          <w:rFonts w:ascii="Arial" w:hAnsi="Arial" w:cs="Arial"/>
          <w:color w:val="000000"/>
          <w:sz w:val="24"/>
        </w:rPr>
        <w:t xml:space="preserve"> sustain projects focused on helping people living in poverty and bringing about system</w:t>
      </w:r>
      <w:r w:rsidR="0060793E">
        <w:rPr>
          <w:rFonts w:ascii="Arial" w:hAnsi="Arial" w:cs="Arial"/>
          <w:color w:val="000000"/>
          <w:sz w:val="24"/>
        </w:rPr>
        <w:t>ic</w:t>
      </w:r>
      <w:bookmarkStart w:id="0" w:name="_GoBack"/>
      <w:bookmarkEnd w:id="0"/>
      <w:r>
        <w:rPr>
          <w:rFonts w:ascii="Arial" w:hAnsi="Arial" w:cs="Arial"/>
          <w:color w:val="000000"/>
          <w:sz w:val="24"/>
        </w:rPr>
        <w:t xml:space="preserve"> change.  </w:t>
      </w:r>
    </w:p>
    <w:p w:rsidR="00A6775B" w:rsidRPr="00D35D0D" w:rsidRDefault="00A6775B" w:rsidP="00E73DE3">
      <w:pPr>
        <w:spacing w:line="480" w:lineRule="auto"/>
        <w:rPr>
          <w:rFonts w:ascii="Arial" w:hAnsi="Arial" w:cs="Arial"/>
          <w:sz w:val="24"/>
        </w:rPr>
      </w:pPr>
    </w:p>
    <w:p w:rsidR="000E32F3" w:rsidRDefault="00151317" w:rsidP="00E73DE3">
      <w:pPr>
        <w:spacing w:line="480" w:lineRule="auto"/>
        <w:jc w:val="center"/>
        <w:rPr>
          <w:rFonts w:ascii="Arial" w:hAnsi="Arial" w:cs="Arial"/>
          <w:sz w:val="24"/>
        </w:rPr>
      </w:pPr>
      <w:r w:rsidRPr="00D35D0D">
        <w:rPr>
          <w:rFonts w:ascii="Arial" w:hAnsi="Arial" w:cs="Arial"/>
          <w:sz w:val="24"/>
        </w:rPr>
        <w:t># # #</w:t>
      </w:r>
    </w:p>
    <w:p w:rsidR="004107F4" w:rsidRDefault="004107F4" w:rsidP="00E73DE3">
      <w:pPr>
        <w:spacing w:line="480" w:lineRule="auto"/>
        <w:jc w:val="center"/>
        <w:rPr>
          <w:rFonts w:ascii="Arial" w:hAnsi="Arial" w:cs="Arial"/>
          <w:sz w:val="24"/>
        </w:rPr>
      </w:pPr>
    </w:p>
    <w:p w:rsidR="003A289F" w:rsidRPr="00D35D0D" w:rsidRDefault="003A289F" w:rsidP="009C5525">
      <w:pPr>
        <w:rPr>
          <w:rFonts w:ascii="Arial" w:hAnsi="Arial" w:cs="Arial"/>
          <w:sz w:val="24"/>
        </w:rPr>
      </w:pPr>
    </w:p>
    <w:sectPr w:rsidR="003A289F" w:rsidRPr="00D35D0D" w:rsidSect="00E73DE3">
      <w:headerReference w:type="default" r:id="rId9"/>
      <w:footerReference w:type="default" r:id="rId10"/>
      <w:headerReference w:type="first" r:id="rId11"/>
      <w:footerReference w:type="first" r:id="rId12"/>
      <w:pgSz w:w="12240" w:h="15840"/>
      <w:pgMar w:top="1440" w:right="1440" w:bottom="1296" w:left="180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82D" w:rsidRDefault="00C6582D" w:rsidP="000E345E">
      <w:r>
        <w:separator/>
      </w:r>
    </w:p>
  </w:endnote>
  <w:endnote w:type="continuationSeparator" w:id="0">
    <w:p w:rsidR="00C6582D" w:rsidRDefault="00C6582D" w:rsidP="000E345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9A" w:rsidRDefault="0023379A" w:rsidP="000E345E">
    <w:pPr>
      <w:pStyle w:val="Footer"/>
      <w:ind w:left="-18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9A" w:rsidRPr="000E2823" w:rsidRDefault="00D156E9" w:rsidP="000E345E">
    <w:pPr>
      <w:pStyle w:val="Footer"/>
      <w:ind w:left="-1800"/>
    </w:pPr>
    <w:r>
      <w:rPr>
        <w:noProof/>
      </w:rPr>
      <w:drawing>
        <wp:inline distT="0" distB="0" distL="0" distR="0">
          <wp:extent cx="7765708" cy="913765"/>
          <wp:effectExtent l="25400" t="0" r="6692" b="0"/>
          <wp:docPr id="3" name="Picture 2" descr="DOC-St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tL-footer.png"/>
                  <pic:cNvPicPr/>
                </pic:nvPicPr>
                <pic:blipFill>
                  <a:blip r:embed="rId1"/>
                  <a:stretch>
                    <a:fillRect/>
                  </a:stretch>
                </pic:blipFill>
                <pic:spPr>
                  <a:xfrm>
                    <a:off x="0" y="0"/>
                    <a:ext cx="7765708" cy="9137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82D" w:rsidRDefault="00C6582D" w:rsidP="000E345E">
      <w:r>
        <w:separator/>
      </w:r>
    </w:p>
  </w:footnote>
  <w:footnote w:type="continuationSeparator" w:id="0">
    <w:p w:rsidR="00C6582D" w:rsidRDefault="00C6582D" w:rsidP="000E3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9A" w:rsidRDefault="00BD056A">
    <w:r>
      <w:rPr>
        <w:noProof/>
      </w:rPr>
      <w:pict>
        <v:shapetype id="_x0000_t202" coordsize="21600,21600" o:spt="202" path="m,l,21600r21600,l21600,xe">
          <v:stroke joinstyle="miter"/>
          <v:path gradientshapeok="t" o:connecttype="rect"/>
        </v:shapetype>
        <v:shape id="Text Box 1" o:spid="_x0000_s12289" type="#_x0000_t202" style="position:absolute;margin-left:0;margin-top:36pt;width:79.2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" filled="f" stroked="f">
          <v:textbox inset="0,0,,7.2pt">
            <w:txbxContent>
              <w:p w:rsidR="0023379A" w:rsidRPr="000E2823" w:rsidRDefault="0023379A" w:rsidP="000E345E">
                <w:pPr>
                  <w:rPr>
                    <w:rFonts w:ascii="Arial" w:hAnsi="Arial"/>
                    <w:sz w:val="18"/>
                  </w:rPr>
                </w:pPr>
                <w:r w:rsidRPr="000E2823">
                  <w:rPr>
                    <w:rStyle w:val="PageNumber"/>
                    <w:rFonts w:ascii="Arial" w:hAnsi="Arial"/>
                    <w:sz w:val="18"/>
                  </w:rPr>
                  <w:t xml:space="preserve">Page </w:t>
                </w:r>
                <w:r w:rsidR="00BD056A" w:rsidRPr="000E2823">
                  <w:rPr>
                    <w:rStyle w:val="PageNumber"/>
                    <w:rFonts w:ascii="Arial" w:hAnsi="Arial"/>
                    <w:sz w:val="18"/>
                  </w:rPr>
                  <w:fldChar w:fldCharType="begin"/>
                </w:r>
                <w:r w:rsidRPr="000E2823">
                  <w:rPr>
                    <w:rStyle w:val="PageNumber"/>
                    <w:rFonts w:ascii="Arial" w:hAnsi="Arial"/>
                    <w:sz w:val="18"/>
                  </w:rPr>
                  <w:instrText xml:space="preserve"> PAGE </w:instrText>
                </w:r>
                <w:r w:rsidR="00BD056A" w:rsidRPr="000E2823">
                  <w:rPr>
                    <w:rStyle w:val="PageNumber"/>
                    <w:rFonts w:ascii="Arial" w:hAnsi="Arial"/>
                    <w:sz w:val="18"/>
                  </w:rPr>
                  <w:fldChar w:fldCharType="separate"/>
                </w:r>
                <w:r w:rsidR="00772767">
                  <w:rPr>
                    <w:rStyle w:val="PageNumber"/>
                    <w:rFonts w:ascii="Arial" w:hAnsi="Arial"/>
                    <w:noProof/>
                    <w:sz w:val="18"/>
                  </w:rPr>
                  <w:t>2</w:t>
                </w:r>
                <w:r w:rsidR="00BD056A" w:rsidRPr="000E2823">
                  <w:rPr>
                    <w:rStyle w:val="PageNumber"/>
                    <w:rFonts w:ascii="Arial" w:hAnsi="Arial"/>
                    <w:sz w:val="18"/>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9A" w:rsidRDefault="00BA68A4" w:rsidP="000E345E">
    <w:pPr>
      <w:pStyle w:val="Header"/>
      <w:ind w:left="-1800"/>
    </w:pPr>
    <w:r>
      <w:rPr>
        <w:noProof/>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182880</wp:posOffset>
          </wp:positionV>
          <wp:extent cx="3299460" cy="18330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only_PoSL_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99460" cy="1833033"/>
                  </a:xfrm>
                  <a:prstGeom prst="rect">
                    <a:avLst/>
                  </a:prstGeom>
                </pic:spPr>
              </pic:pic>
            </a:graphicData>
          </a:graphic>
        </wp:anchor>
      </w:drawing>
    </w:r>
    <w:r w:rsidR="00FD7EC7">
      <w:rPr>
        <w:noProof/>
      </w:rPr>
      <w:drawing>
        <wp:inline distT="0" distB="0" distL="0" distR="0">
          <wp:extent cx="2834640" cy="2057097"/>
          <wp:effectExtent l="0" t="0" r="0" b="0"/>
          <wp:docPr id="2" name="Picture 1" descr="DOC-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header.png"/>
                  <pic:cNvPicPr/>
                </pic:nvPicPr>
                <pic:blipFill rotWithShape="1">
                  <a:blip r:embed="rId2"/>
                  <a:srcRect r="63529"/>
                  <a:stretch/>
                </pic:blipFill>
                <pic:spPr bwMode="auto">
                  <a:xfrm>
                    <a:off x="0" y="0"/>
                    <a:ext cx="2837862" cy="20594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rsids>
    <w:rsidRoot w:val="00BA68A4"/>
    <w:rsid w:val="00064B9E"/>
    <w:rsid w:val="000841BE"/>
    <w:rsid w:val="000A6C45"/>
    <w:rsid w:val="000D54CE"/>
    <w:rsid w:val="000E32F3"/>
    <w:rsid w:val="000E345E"/>
    <w:rsid w:val="000F60B6"/>
    <w:rsid w:val="00147854"/>
    <w:rsid w:val="00147E8A"/>
    <w:rsid w:val="00151317"/>
    <w:rsid w:val="00153C83"/>
    <w:rsid w:val="001714A5"/>
    <w:rsid w:val="001966B1"/>
    <w:rsid w:val="0023379A"/>
    <w:rsid w:val="00251628"/>
    <w:rsid w:val="0025541F"/>
    <w:rsid w:val="00265747"/>
    <w:rsid w:val="002A1E55"/>
    <w:rsid w:val="002D08D7"/>
    <w:rsid w:val="002D530E"/>
    <w:rsid w:val="002E0426"/>
    <w:rsid w:val="002F0494"/>
    <w:rsid w:val="00310F3C"/>
    <w:rsid w:val="00387599"/>
    <w:rsid w:val="003A289F"/>
    <w:rsid w:val="003B32CA"/>
    <w:rsid w:val="003B3E64"/>
    <w:rsid w:val="004004C4"/>
    <w:rsid w:val="004107F4"/>
    <w:rsid w:val="004963D8"/>
    <w:rsid w:val="004A60E8"/>
    <w:rsid w:val="004B4D55"/>
    <w:rsid w:val="004E35B5"/>
    <w:rsid w:val="00553DE2"/>
    <w:rsid w:val="005562C8"/>
    <w:rsid w:val="005B66CE"/>
    <w:rsid w:val="005F059A"/>
    <w:rsid w:val="005F2C66"/>
    <w:rsid w:val="0060793E"/>
    <w:rsid w:val="00772767"/>
    <w:rsid w:val="007C175E"/>
    <w:rsid w:val="007D22CC"/>
    <w:rsid w:val="007E1B7D"/>
    <w:rsid w:val="00821E69"/>
    <w:rsid w:val="008232D7"/>
    <w:rsid w:val="0085637B"/>
    <w:rsid w:val="00861E37"/>
    <w:rsid w:val="00863289"/>
    <w:rsid w:val="0087266A"/>
    <w:rsid w:val="008728CD"/>
    <w:rsid w:val="008A29B4"/>
    <w:rsid w:val="008E2C2B"/>
    <w:rsid w:val="009314FF"/>
    <w:rsid w:val="0095082C"/>
    <w:rsid w:val="0096212C"/>
    <w:rsid w:val="0097196D"/>
    <w:rsid w:val="009A4652"/>
    <w:rsid w:val="009C5525"/>
    <w:rsid w:val="00A0362E"/>
    <w:rsid w:val="00A1733E"/>
    <w:rsid w:val="00A6775B"/>
    <w:rsid w:val="00AE5F58"/>
    <w:rsid w:val="00B01BA3"/>
    <w:rsid w:val="00B174EA"/>
    <w:rsid w:val="00B9421C"/>
    <w:rsid w:val="00BA2ECB"/>
    <w:rsid w:val="00BA68A4"/>
    <w:rsid w:val="00BD056A"/>
    <w:rsid w:val="00BF3CF4"/>
    <w:rsid w:val="00C5510B"/>
    <w:rsid w:val="00C6582D"/>
    <w:rsid w:val="00C84CD8"/>
    <w:rsid w:val="00C91491"/>
    <w:rsid w:val="00CD40E1"/>
    <w:rsid w:val="00CE0B03"/>
    <w:rsid w:val="00D156E9"/>
    <w:rsid w:val="00D23854"/>
    <w:rsid w:val="00D33B06"/>
    <w:rsid w:val="00D35D0D"/>
    <w:rsid w:val="00D43DED"/>
    <w:rsid w:val="00D74821"/>
    <w:rsid w:val="00D90BCD"/>
    <w:rsid w:val="00DC4A56"/>
    <w:rsid w:val="00E272F3"/>
    <w:rsid w:val="00E36D52"/>
    <w:rsid w:val="00E73DE3"/>
    <w:rsid w:val="00E80225"/>
    <w:rsid w:val="00ED1E40"/>
    <w:rsid w:val="00ED66F2"/>
    <w:rsid w:val="00EE34EC"/>
    <w:rsid w:val="00EF3E98"/>
    <w:rsid w:val="00F12BFD"/>
    <w:rsid w:val="00F15407"/>
    <w:rsid w:val="00F8132B"/>
    <w:rsid w:val="00FD7E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A3"/>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888"/>
    <w:pPr>
      <w:tabs>
        <w:tab w:val="center" w:pos="4320"/>
        <w:tab w:val="right" w:pos="8640"/>
      </w:tabs>
    </w:pPr>
  </w:style>
  <w:style w:type="character" w:customStyle="1" w:styleId="HeaderChar">
    <w:name w:val="Header Char"/>
    <w:basedOn w:val="DefaultParagraphFont"/>
    <w:link w:val="Header"/>
    <w:uiPriority w:val="99"/>
    <w:rsid w:val="00E93888"/>
  </w:style>
  <w:style w:type="paragraph" w:styleId="Footer">
    <w:name w:val="footer"/>
    <w:basedOn w:val="Normal"/>
    <w:link w:val="FooterChar"/>
    <w:uiPriority w:val="99"/>
    <w:unhideWhenUsed/>
    <w:rsid w:val="00E93888"/>
    <w:pPr>
      <w:tabs>
        <w:tab w:val="center" w:pos="4320"/>
        <w:tab w:val="right" w:pos="8640"/>
      </w:tabs>
    </w:pPr>
  </w:style>
  <w:style w:type="character" w:customStyle="1" w:styleId="FooterChar">
    <w:name w:val="Footer Char"/>
    <w:basedOn w:val="DefaultParagraphFont"/>
    <w:link w:val="Footer"/>
    <w:uiPriority w:val="99"/>
    <w:rsid w:val="00E93888"/>
  </w:style>
  <w:style w:type="paragraph" w:styleId="BalloonText">
    <w:name w:val="Balloon Text"/>
    <w:basedOn w:val="Normal"/>
    <w:link w:val="BalloonTextChar"/>
    <w:uiPriority w:val="99"/>
    <w:semiHidden/>
    <w:unhideWhenUsed/>
    <w:rsid w:val="00FB7067"/>
    <w:rPr>
      <w:rFonts w:ascii="Tahoma" w:hAnsi="Tahoma" w:cs="Tahoma"/>
      <w:sz w:val="16"/>
      <w:szCs w:val="16"/>
    </w:rPr>
  </w:style>
  <w:style w:type="character" w:customStyle="1" w:styleId="BalloonTextChar">
    <w:name w:val="Balloon Text Char"/>
    <w:basedOn w:val="DefaultParagraphFont"/>
    <w:link w:val="BalloonText"/>
    <w:uiPriority w:val="99"/>
    <w:semiHidden/>
    <w:rsid w:val="00FB7067"/>
    <w:rPr>
      <w:rFonts w:ascii="Tahoma" w:hAnsi="Tahoma" w:cs="Tahoma"/>
      <w:sz w:val="16"/>
      <w:szCs w:val="16"/>
    </w:rPr>
  </w:style>
  <w:style w:type="character" w:styleId="PageNumber">
    <w:name w:val="page number"/>
    <w:basedOn w:val="DefaultParagraphFont"/>
    <w:uiPriority w:val="99"/>
    <w:semiHidden/>
    <w:unhideWhenUsed/>
    <w:rsid w:val="000E2823"/>
  </w:style>
  <w:style w:type="paragraph" w:customStyle="1" w:styleId="DOCStyle1">
    <w:name w:val="DOC Style1"/>
    <w:basedOn w:val="Normal"/>
    <w:autoRedefine/>
    <w:qFormat/>
    <w:rsid w:val="000E345E"/>
    <w:pPr>
      <w:spacing w:line="300" w:lineRule="exact"/>
    </w:pPr>
    <w:rPr>
      <w:rFonts w:ascii="Arial" w:hAnsi="Arial"/>
      <w:sz w:val="20"/>
    </w:rPr>
  </w:style>
  <w:style w:type="paragraph" w:customStyle="1" w:styleId="DOCStyle2">
    <w:name w:val="DOC Style 2"/>
    <w:basedOn w:val="DOCStyle1"/>
    <w:qFormat/>
    <w:rsid w:val="003B32CA"/>
    <w:pPr>
      <w:spacing w:line="320" w:lineRule="exact"/>
    </w:pPr>
    <w:rPr>
      <w:rFonts w:ascii="Constantia" w:hAnsi="Constantia"/>
      <w:sz w:val="24"/>
    </w:rPr>
  </w:style>
  <w:style w:type="paragraph" w:customStyle="1" w:styleId="DOCStyle3">
    <w:name w:val="DOC Style 3"/>
    <w:basedOn w:val="Normal"/>
    <w:qFormat/>
    <w:rsid w:val="003B32CA"/>
    <w:pPr>
      <w:spacing w:line="360" w:lineRule="exact"/>
    </w:pPr>
    <w:rPr>
      <w:rFonts w:ascii="Constantia" w:hAnsi="Constantia"/>
    </w:rPr>
  </w:style>
  <w:style w:type="character" w:styleId="Hyperlink">
    <w:name w:val="Hyperlink"/>
    <w:basedOn w:val="DefaultParagraphFont"/>
    <w:rsid w:val="005562C8"/>
    <w:rPr>
      <w:color w:val="0000FF" w:themeColor="hyperlink"/>
      <w:u w:val="single"/>
    </w:rPr>
  </w:style>
  <w:style w:type="character" w:styleId="Emphasis">
    <w:name w:val="Emphasis"/>
    <w:basedOn w:val="DefaultParagraphFont"/>
    <w:uiPriority w:val="20"/>
    <w:qFormat/>
    <w:rsid w:val="00D35D0D"/>
    <w:rPr>
      <w:i/>
      <w:iCs/>
    </w:rPr>
  </w:style>
  <w:style w:type="character" w:styleId="CommentReference">
    <w:name w:val="annotation reference"/>
    <w:basedOn w:val="DefaultParagraphFont"/>
    <w:semiHidden/>
    <w:unhideWhenUsed/>
    <w:rsid w:val="007D22CC"/>
    <w:rPr>
      <w:sz w:val="16"/>
      <w:szCs w:val="16"/>
    </w:rPr>
  </w:style>
  <w:style w:type="paragraph" w:styleId="CommentText">
    <w:name w:val="annotation text"/>
    <w:basedOn w:val="Normal"/>
    <w:link w:val="CommentTextChar"/>
    <w:semiHidden/>
    <w:unhideWhenUsed/>
    <w:rsid w:val="007D22CC"/>
    <w:rPr>
      <w:sz w:val="20"/>
      <w:szCs w:val="20"/>
    </w:rPr>
  </w:style>
  <w:style w:type="character" w:customStyle="1" w:styleId="CommentTextChar">
    <w:name w:val="Comment Text Char"/>
    <w:basedOn w:val="DefaultParagraphFont"/>
    <w:link w:val="CommentText"/>
    <w:semiHidden/>
    <w:rsid w:val="007D22CC"/>
    <w:rPr>
      <w:sz w:val="20"/>
      <w:szCs w:val="20"/>
    </w:rPr>
  </w:style>
  <w:style w:type="paragraph" w:styleId="CommentSubject">
    <w:name w:val="annotation subject"/>
    <w:basedOn w:val="CommentText"/>
    <w:next w:val="CommentText"/>
    <w:link w:val="CommentSubjectChar"/>
    <w:semiHidden/>
    <w:unhideWhenUsed/>
    <w:rsid w:val="007D22CC"/>
    <w:rPr>
      <w:b/>
      <w:bCs/>
    </w:rPr>
  </w:style>
  <w:style w:type="character" w:customStyle="1" w:styleId="CommentSubjectChar">
    <w:name w:val="Comment Subject Char"/>
    <w:basedOn w:val="CommentTextChar"/>
    <w:link w:val="CommentSubject"/>
    <w:semiHidden/>
    <w:rsid w:val="007D22CC"/>
    <w:rPr>
      <w:b/>
      <w:bCs/>
      <w:sz w:val="20"/>
      <w:szCs w:val="20"/>
    </w:rPr>
  </w:style>
  <w:style w:type="character" w:styleId="FollowedHyperlink">
    <w:name w:val="FollowedHyperlink"/>
    <w:basedOn w:val="DefaultParagraphFont"/>
    <w:semiHidden/>
    <w:unhideWhenUsed/>
    <w:rsid w:val="00A677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4563726">
      <w:bodyDiv w:val="1"/>
      <w:marLeft w:val="0"/>
      <w:marRight w:val="0"/>
      <w:marTop w:val="0"/>
      <w:marBottom w:val="0"/>
      <w:divBdr>
        <w:top w:val="none" w:sz="0" w:space="0" w:color="auto"/>
        <w:left w:val="none" w:sz="0" w:space="0" w:color="auto"/>
        <w:bottom w:val="none" w:sz="0" w:space="0" w:color="auto"/>
        <w:right w:val="none" w:sz="0" w:space="0" w:color="auto"/>
      </w:divBdr>
    </w:div>
    <w:div w:id="2003200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centianmissioncorps.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ily.bland@doc.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inda.davis@doc.or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KHERR\Belinda%20Davis\Kiku%20Obata%20&amp;%20Company\2011-09-08%20DOTX\DOC-StL-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DOC-StL-MO</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Kiku Obata</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 Katie</dc:creator>
  <cp:lastModifiedBy>Matthew Astridge</cp:lastModifiedBy>
  <cp:revision>2</cp:revision>
  <cp:lastPrinted>2016-01-20T17:02:00Z</cp:lastPrinted>
  <dcterms:created xsi:type="dcterms:W3CDTF">2016-06-02T19:04:00Z</dcterms:created>
  <dcterms:modified xsi:type="dcterms:W3CDTF">2016-06-02T19:04:00Z</dcterms:modified>
</cp:coreProperties>
</file>