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D5" w:rsidRDefault="00120DD5" w:rsidP="00120DD5">
      <w:pPr>
        <w:jc w:val="center"/>
        <w:rPr>
          <w:b/>
        </w:rPr>
      </w:pPr>
      <w:r>
        <w:rPr>
          <w:b/>
          <w:noProof/>
        </w:rPr>
        <w:drawing>
          <wp:inline distT="0" distB="0" distL="0" distR="0" wp14:anchorId="0A68EF37" wp14:editId="76ADD1DE">
            <wp:extent cx="4454770" cy="1934308"/>
            <wp:effectExtent l="0" t="0" r="3175" b="8890"/>
            <wp:docPr id="22" name="Picture 22" descr="F:\Seton Heritage Ministries\40th Anniversary of Canonization\LOGO\Official Versions\EAS 40th Anniversary of Canonization Logo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Seton Heritage Ministries\40th Anniversary of Canonization\LOGO\Official Versions\EAS 40th Anniversary of Canonization Logo LAR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1711" cy="1937322"/>
                    </a:xfrm>
                    <a:prstGeom prst="rect">
                      <a:avLst/>
                    </a:prstGeom>
                    <a:noFill/>
                    <a:ln>
                      <a:noFill/>
                    </a:ln>
                  </pic:spPr>
                </pic:pic>
              </a:graphicData>
            </a:graphic>
          </wp:inline>
        </w:drawing>
      </w:r>
    </w:p>
    <w:p w:rsidR="00120DD5" w:rsidRDefault="00120DD5" w:rsidP="00120DD5">
      <w:pPr>
        <w:rPr>
          <w:b/>
        </w:rPr>
      </w:pPr>
    </w:p>
    <w:p w:rsidR="00120DD5" w:rsidRDefault="00120DD5" w:rsidP="00120DD5">
      <w:pPr>
        <w:rPr>
          <w:b/>
        </w:rPr>
      </w:pPr>
    </w:p>
    <w:p w:rsidR="00120DD5" w:rsidRPr="00E75668" w:rsidRDefault="00120DD5" w:rsidP="00120DD5">
      <w:pPr>
        <w:rPr>
          <w:b/>
        </w:rPr>
      </w:pPr>
      <w:r>
        <w:rPr>
          <w:b/>
        </w:rPr>
        <w:t>Press Release</w:t>
      </w:r>
    </w:p>
    <w:p w:rsidR="00120DD5" w:rsidRDefault="00120DD5" w:rsidP="00120DD5"/>
    <w:p w:rsidR="00120DD5" w:rsidRDefault="00120DD5" w:rsidP="00120DD5">
      <w:r>
        <w:t xml:space="preserve">Contact: </w:t>
      </w:r>
      <w:r>
        <w:br/>
        <w:t>Scott Dugan</w:t>
      </w:r>
    </w:p>
    <w:p w:rsidR="00120DD5" w:rsidRDefault="00120DD5" w:rsidP="00120DD5">
      <w:r>
        <w:t>Director of Marketing and Operations</w:t>
      </w:r>
    </w:p>
    <w:p w:rsidR="00120DD5" w:rsidRDefault="00120DD5" w:rsidP="00120DD5">
      <w:r>
        <w:t>The National Shrine of Saint Elizabeth Ann Seton</w:t>
      </w:r>
    </w:p>
    <w:p w:rsidR="00120DD5" w:rsidRDefault="00120DD5" w:rsidP="00120DD5">
      <w:r>
        <w:t>339 S. Seton Ave</w:t>
      </w:r>
    </w:p>
    <w:p w:rsidR="00120DD5" w:rsidRDefault="00120DD5" w:rsidP="00120DD5">
      <w:proofErr w:type="spellStart"/>
      <w:r>
        <w:t>Emmitsburg</w:t>
      </w:r>
      <w:proofErr w:type="spellEnd"/>
      <w:r>
        <w:t>, MD 21727</w:t>
      </w:r>
    </w:p>
    <w:p w:rsidR="00120DD5" w:rsidRDefault="00120DD5" w:rsidP="00120DD5">
      <w:r>
        <w:t>scott.dugan@setonheritage.org</w:t>
      </w:r>
    </w:p>
    <w:p w:rsidR="00120DD5" w:rsidRDefault="00120DD5" w:rsidP="00120DD5">
      <w:r>
        <w:t>717-599-8328</w:t>
      </w:r>
    </w:p>
    <w:p w:rsidR="00120DD5" w:rsidRDefault="00120DD5" w:rsidP="00120DD5"/>
    <w:p w:rsidR="00120DD5" w:rsidRDefault="00120DD5" w:rsidP="00120DD5"/>
    <w:p w:rsidR="00120DD5" w:rsidRDefault="00120DD5" w:rsidP="00120DD5">
      <w:pPr>
        <w:rPr>
          <w:b/>
        </w:rPr>
      </w:pPr>
      <w:r>
        <w:rPr>
          <w:b/>
        </w:rPr>
        <w:t>WEEKEND ANNIVERSARY EVENTS KICK OFF YEAR-LONG CELEBRATION</w:t>
      </w:r>
    </w:p>
    <w:p w:rsidR="00120DD5" w:rsidRPr="00AF3F18" w:rsidRDefault="00120DD5" w:rsidP="00120DD5">
      <w:r>
        <w:t>September 2015 marks 40 years since Saint Elizabeth Ann Seton’s canonization</w:t>
      </w:r>
    </w:p>
    <w:p w:rsidR="00120DD5" w:rsidRDefault="00120DD5" w:rsidP="00120DD5"/>
    <w:p w:rsidR="00120DD5" w:rsidRDefault="00120DD5" w:rsidP="00120DD5">
      <w:r>
        <w:t xml:space="preserve">EMMITSBURG, MD (DATE) – The National Shrine of Saint Elizabeth Ann Seton in </w:t>
      </w:r>
      <w:proofErr w:type="spellStart"/>
      <w:r>
        <w:t>Emmitsburg</w:t>
      </w:r>
      <w:proofErr w:type="spellEnd"/>
      <w:r>
        <w:t>, Maryland, will celebrate the 40</w:t>
      </w:r>
      <w:r w:rsidRPr="00324269">
        <w:rPr>
          <w:vertAlign w:val="superscript"/>
        </w:rPr>
        <w:t>th</w:t>
      </w:r>
      <w:r>
        <w:t xml:space="preserve"> anniversary of the first native-born American saint’s canonization on September 14, 2015.</w:t>
      </w:r>
    </w:p>
    <w:p w:rsidR="00120DD5" w:rsidRDefault="00120DD5" w:rsidP="00120DD5"/>
    <w:p w:rsidR="00120DD5" w:rsidRDefault="00120DD5" w:rsidP="00120DD5">
      <w:r>
        <w:t>Free events throughout the weekend of September 12</w:t>
      </w:r>
      <w:r>
        <w:softHyphen/>
        <w:t xml:space="preserve">–14 will celebrate the date, 40 years ago on September 14, 1975, when Pope Paul VI proclaimed, “Elizabeth Ann Seton is a saint.” </w:t>
      </w:r>
    </w:p>
    <w:p w:rsidR="00120DD5" w:rsidRDefault="00120DD5" w:rsidP="00120DD5"/>
    <w:p w:rsidR="00120DD5" w:rsidRDefault="00120DD5" w:rsidP="00120DD5">
      <w:r>
        <w:t>On Saturday, September 12, members of the 13 Sisters of Charity Federation congregations will join the public for a Commemorative Concert in the Basilica at     7 p.m.  Another highlight of the weekend will be a celebration on Sunday, Sept. 13, with live music and refreshments. Archbishop William Lori of the Baltimore Diocese will celebrate Mass at the Basilica on September 13, and Bishop Ronald Gainer of the Harrisburg Diocese will celebrate Mass at the Basilica on Sept. 14.</w:t>
      </w:r>
    </w:p>
    <w:p w:rsidR="00120DD5" w:rsidRDefault="00120DD5" w:rsidP="00120DD5"/>
    <w:p w:rsidR="00120DD5" w:rsidRDefault="00120DD5" w:rsidP="00120DD5">
      <w:pPr>
        <w:jc w:val="center"/>
      </w:pPr>
      <w:r>
        <w:t>-</w:t>
      </w:r>
      <w:proofErr w:type="gramStart"/>
      <w:r>
        <w:t>more</w:t>
      </w:r>
      <w:proofErr w:type="gramEnd"/>
      <w:r>
        <w:t>-</w:t>
      </w:r>
    </w:p>
    <w:p w:rsidR="00120DD5" w:rsidRDefault="00120DD5" w:rsidP="00120DD5"/>
    <w:p w:rsidR="00120DD5" w:rsidRDefault="00120DD5" w:rsidP="00120DD5"/>
    <w:p w:rsidR="00120DD5" w:rsidRDefault="00120DD5" w:rsidP="00120DD5"/>
    <w:p w:rsidR="00120DD5" w:rsidRDefault="00120DD5" w:rsidP="00120DD5"/>
    <w:p w:rsidR="00120DD5" w:rsidRDefault="00120DD5" w:rsidP="00120DD5"/>
    <w:p w:rsidR="00120DD5" w:rsidRPr="00C41099" w:rsidRDefault="00120DD5" w:rsidP="00120DD5">
      <w:pPr>
        <w:rPr>
          <w:rFonts w:eastAsia="Times New Roman" w:cs="Arial"/>
        </w:rPr>
      </w:pPr>
      <w:r>
        <w:t xml:space="preserve">Other special offerings throughout the weekend include guided tours, living historians, and the new “40 Years a Saint” exhibit showcasing Elizabeth Ann Seton’s journey to sainthood and highlighting the day she was proclaimed a saint. The centerpiece of the exhibit is the official banner that was hanging in St. Peter’s Square on the day of her canonization.  </w:t>
      </w:r>
      <w:r w:rsidRPr="00C41099">
        <w:rPr>
          <w:rFonts w:eastAsia="Times New Roman" w:cs="Arial"/>
        </w:rPr>
        <w:t xml:space="preserve">The “40 Years a Saint” exhibit will be open to the </w:t>
      </w:r>
    </w:p>
    <w:p w:rsidR="00120DD5" w:rsidRPr="00C41099" w:rsidRDefault="00120DD5" w:rsidP="00120DD5">
      <w:pPr>
        <w:rPr>
          <w:rFonts w:eastAsia="Times New Roman" w:cs="Arial"/>
        </w:rPr>
      </w:pPr>
      <w:proofErr w:type="gramStart"/>
      <w:r w:rsidRPr="00C41099">
        <w:rPr>
          <w:rFonts w:eastAsia="Times New Roman" w:cs="Arial"/>
        </w:rPr>
        <w:t>public</w:t>
      </w:r>
      <w:proofErr w:type="gramEnd"/>
      <w:r w:rsidRPr="00C41099">
        <w:rPr>
          <w:rFonts w:eastAsia="Times New Roman" w:cs="Arial"/>
        </w:rPr>
        <w:t xml:space="preserve"> daily from 10 a.m. to 4:30 p.m. until August</w:t>
      </w:r>
      <w:r>
        <w:rPr>
          <w:rFonts w:eastAsia="Times New Roman" w:cs="Arial"/>
        </w:rPr>
        <w:t xml:space="preserve"> </w:t>
      </w:r>
      <w:r w:rsidRPr="00C41099">
        <w:rPr>
          <w:rFonts w:eastAsia="Times New Roman" w:cs="Arial"/>
        </w:rPr>
        <w:t>2016. Admission is free.</w:t>
      </w:r>
    </w:p>
    <w:p w:rsidR="00120DD5" w:rsidRPr="00C41099" w:rsidRDefault="00120DD5" w:rsidP="00120DD5"/>
    <w:p w:rsidR="00120DD5" w:rsidRDefault="00120DD5" w:rsidP="00120DD5"/>
    <w:p w:rsidR="00120DD5" w:rsidRDefault="00120DD5" w:rsidP="00120DD5">
      <w:r>
        <w:t>This weekend kicks off a year-long celebration which will conclude in August 2016.</w:t>
      </w:r>
    </w:p>
    <w:p w:rsidR="00120DD5" w:rsidRDefault="00120DD5" w:rsidP="00120DD5"/>
    <w:p w:rsidR="00120DD5" w:rsidRDefault="00120DD5" w:rsidP="00120DD5"/>
    <w:p w:rsidR="00120DD5" w:rsidRDefault="00120DD5" w:rsidP="00120DD5"/>
    <w:p w:rsidR="00120DD5" w:rsidRDefault="00120DD5" w:rsidP="00120DD5"/>
    <w:p w:rsidR="00120DD5" w:rsidRDefault="00120DD5" w:rsidP="00120DD5"/>
    <w:p w:rsidR="00120DD5" w:rsidRDefault="00120DD5" w:rsidP="00120DD5"/>
    <w:p w:rsidR="00120DD5" w:rsidRDefault="00120DD5" w:rsidP="00120DD5">
      <w:pPr>
        <w:rPr>
          <w:i/>
        </w:rPr>
      </w:pPr>
    </w:p>
    <w:p w:rsidR="00120DD5" w:rsidRPr="00206D90" w:rsidRDefault="00120DD5" w:rsidP="00120DD5">
      <w:pPr>
        <w:pStyle w:val="Default"/>
        <w:rPr>
          <w:rFonts w:asciiTheme="minorHAnsi" w:hAnsiTheme="minorHAnsi"/>
          <w:i/>
          <w:sz w:val="24"/>
          <w:szCs w:val="24"/>
        </w:rPr>
      </w:pPr>
      <w:r>
        <w:rPr>
          <w:rFonts w:asciiTheme="minorHAnsi" w:hAnsiTheme="minorHAnsi"/>
          <w:i/>
          <w:sz w:val="24"/>
          <w:szCs w:val="24"/>
        </w:rPr>
        <w:t>More than t</w:t>
      </w:r>
      <w:r w:rsidRPr="00206D90">
        <w:rPr>
          <w:rFonts w:asciiTheme="minorHAnsi" w:hAnsiTheme="minorHAnsi"/>
          <w:i/>
          <w:sz w:val="24"/>
          <w:szCs w:val="24"/>
        </w:rPr>
        <w:t>wo hundred years a</w:t>
      </w:r>
      <w:r>
        <w:rPr>
          <w:rFonts w:asciiTheme="minorHAnsi" w:hAnsiTheme="minorHAnsi"/>
          <w:i/>
          <w:sz w:val="24"/>
          <w:szCs w:val="24"/>
        </w:rPr>
        <w:t xml:space="preserve">go in </w:t>
      </w:r>
      <w:proofErr w:type="spellStart"/>
      <w:r>
        <w:rPr>
          <w:rFonts w:asciiTheme="minorHAnsi" w:hAnsiTheme="minorHAnsi"/>
          <w:i/>
          <w:sz w:val="24"/>
          <w:szCs w:val="24"/>
        </w:rPr>
        <w:t>Emmitsburg</w:t>
      </w:r>
      <w:proofErr w:type="spellEnd"/>
      <w:r>
        <w:rPr>
          <w:rFonts w:asciiTheme="minorHAnsi" w:hAnsiTheme="minorHAnsi"/>
          <w:i/>
          <w:sz w:val="24"/>
          <w:szCs w:val="24"/>
        </w:rPr>
        <w:t>, Maryland, Elizabeth Ann</w:t>
      </w:r>
      <w:r w:rsidRPr="00206D90">
        <w:rPr>
          <w:rFonts w:asciiTheme="minorHAnsi" w:hAnsiTheme="minorHAnsi"/>
          <w:i/>
          <w:sz w:val="24"/>
          <w:szCs w:val="24"/>
        </w:rPr>
        <w:t xml:space="preserve"> Seton founded the Sisters of Charity of St. Joseph's, the first new community for religious women to be established in the United States. She also began St. Joseph's Academy and Free School, </w:t>
      </w:r>
      <w:r>
        <w:rPr>
          <w:rFonts w:asciiTheme="minorHAnsi" w:hAnsiTheme="minorHAnsi"/>
          <w:i/>
          <w:sz w:val="24"/>
          <w:szCs w:val="24"/>
        </w:rPr>
        <w:t>planting</w:t>
      </w:r>
      <w:r w:rsidRPr="00206D90">
        <w:rPr>
          <w:rFonts w:asciiTheme="minorHAnsi" w:hAnsiTheme="minorHAnsi"/>
          <w:i/>
          <w:sz w:val="24"/>
          <w:szCs w:val="24"/>
        </w:rPr>
        <w:t xml:space="preserve"> the seeds of Catholic education in the U</w:t>
      </w:r>
      <w:r>
        <w:rPr>
          <w:rFonts w:asciiTheme="minorHAnsi" w:hAnsiTheme="minorHAnsi"/>
          <w:i/>
          <w:sz w:val="24"/>
          <w:szCs w:val="24"/>
        </w:rPr>
        <w:t>.</w:t>
      </w:r>
      <w:r w:rsidRPr="00206D90">
        <w:rPr>
          <w:rFonts w:asciiTheme="minorHAnsi" w:hAnsiTheme="minorHAnsi"/>
          <w:i/>
          <w:sz w:val="24"/>
          <w:szCs w:val="24"/>
        </w:rPr>
        <w:t>S</w:t>
      </w:r>
      <w:r>
        <w:rPr>
          <w:rFonts w:asciiTheme="minorHAnsi" w:hAnsiTheme="minorHAnsi"/>
          <w:i/>
          <w:sz w:val="24"/>
          <w:szCs w:val="24"/>
        </w:rPr>
        <w:t>.</w:t>
      </w:r>
      <w:r w:rsidRPr="00206D90">
        <w:rPr>
          <w:rFonts w:asciiTheme="minorHAnsi" w:hAnsiTheme="minorHAnsi"/>
          <w:i/>
          <w:sz w:val="24"/>
          <w:szCs w:val="24"/>
        </w:rPr>
        <w:t xml:space="preserve"> Her legacy now includes religious congregations in the U</w:t>
      </w:r>
      <w:r>
        <w:rPr>
          <w:rFonts w:asciiTheme="minorHAnsi" w:hAnsiTheme="minorHAnsi"/>
          <w:i/>
          <w:sz w:val="24"/>
          <w:szCs w:val="24"/>
        </w:rPr>
        <w:t>nited States</w:t>
      </w:r>
      <w:r w:rsidRPr="00206D90">
        <w:rPr>
          <w:rFonts w:asciiTheme="minorHAnsi" w:hAnsiTheme="minorHAnsi"/>
          <w:i/>
          <w:sz w:val="24"/>
          <w:szCs w:val="24"/>
        </w:rPr>
        <w:t xml:space="preserve"> and Canada, whose members </w:t>
      </w:r>
      <w:r>
        <w:rPr>
          <w:rFonts w:asciiTheme="minorHAnsi" w:hAnsiTheme="minorHAnsi"/>
          <w:i/>
          <w:sz w:val="24"/>
          <w:szCs w:val="24"/>
        </w:rPr>
        <w:t>work</w:t>
      </w:r>
      <w:r w:rsidRPr="00206D90">
        <w:rPr>
          <w:rFonts w:asciiTheme="minorHAnsi" w:hAnsiTheme="minorHAnsi"/>
          <w:i/>
          <w:sz w:val="24"/>
          <w:szCs w:val="24"/>
        </w:rPr>
        <w:t xml:space="preserve"> on the unmet needs of people living in poverty in North America and beyond. </w:t>
      </w:r>
      <w:r>
        <w:rPr>
          <w:rFonts w:asciiTheme="minorHAnsi" w:hAnsiTheme="minorHAnsi"/>
          <w:i/>
          <w:sz w:val="24"/>
          <w:szCs w:val="24"/>
        </w:rPr>
        <w:t xml:space="preserve">Mother Seton, as she is often called, </w:t>
      </w:r>
      <w:r w:rsidRPr="00206D90">
        <w:rPr>
          <w:rFonts w:asciiTheme="minorHAnsi" w:hAnsiTheme="minorHAnsi"/>
          <w:i/>
          <w:sz w:val="24"/>
          <w:szCs w:val="24"/>
        </w:rPr>
        <w:t xml:space="preserve">was canonized on Sunday, September 14, 1975 in St. Peter's Square by Pope Paul VI. </w:t>
      </w:r>
      <w:r>
        <w:rPr>
          <w:rFonts w:asciiTheme="minorHAnsi" w:hAnsiTheme="minorHAnsi"/>
          <w:i/>
          <w:sz w:val="24"/>
          <w:szCs w:val="24"/>
        </w:rPr>
        <w:t>She was th</w:t>
      </w:r>
      <w:r w:rsidRPr="00206D90">
        <w:rPr>
          <w:rFonts w:asciiTheme="minorHAnsi" w:hAnsiTheme="minorHAnsi"/>
          <w:i/>
          <w:sz w:val="24"/>
          <w:szCs w:val="24"/>
        </w:rPr>
        <w:t xml:space="preserve">e first citizen born in the United States to be </w:t>
      </w:r>
      <w:r>
        <w:rPr>
          <w:rFonts w:asciiTheme="minorHAnsi" w:hAnsiTheme="minorHAnsi"/>
          <w:i/>
          <w:sz w:val="24"/>
          <w:szCs w:val="24"/>
        </w:rPr>
        <w:t>given the title of “Saint.”</w:t>
      </w:r>
      <w:r w:rsidRPr="00206D90">
        <w:rPr>
          <w:rFonts w:asciiTheme="minorHAnsi" w:hAnsiTheme="minorHAnsi"/>
          <w:i/>
          <w:sz w:val="24"/>
          <w:szCs w:val="24"/>
        </w:rPr>
        <w:t xml:space="preserve"> </w:t>
      </w:r>
      <w:r>
        <w:rPr>
          <w:rFonts w:asciiTheme="minorHAnsi" w:hAnsiTheme="minorHAnsi"/>
          <w:i/>
          <w:sz w:val="24"/>
          <w:szCs w:val="24"/>
        </w:rPr>
        <w:t>Her remains are entombed</w:t>
      </w:r>
      <w:r w:rsidRPr="00206D90">
        <w:rPr>
          <w:rFonts w:asciiTheme="minorHAnsi" w:hAnsiTheme="minorHAnsi"/>
          <w:i/>
          <w:sz w:val="24"/>
          <w:szCs w:val="24"/>
        </w:rPr>
        <w:t xml:space="preserve"> in </w:t>
      </w:r>
      <w:proofErr w:type="spellStart"/>
      <w:r w:rsidRPr="00206D90">
        <w:rPr>
          <w:rFonts w:asciiTheme="minorHAnsi" w:hAnsiTheme="minorHAnsi"/>
          <w:i/>
          <w:sz w:val="24"/>
          <w:szCs w:val="24"/>
        </w:rPr>
        <w:t>Emmitsburg</w:t>
      </w:r>
      <w:proofErr w:type="spellEnd"/>
      <w:r w:rsidRPr="00206D90">
        <w:rPr>
          <w:rFonts w:asciiTheme="minorHAnsi" w:hAnsiTheme="minorHAnsi"/>
          <w:i/>
          <w:sz w:val="24"/>
          <w:szCs w:val="24"/>
        </w:rPr>
        <w:t xml:space="preserve"> in the Basilica </w:t>
      </w:r>
      <w:r>
        <w:rPr>
          <w:rFonts w:asciiTheme="minorHAnsi" w:hAnsiTheme="minorHAnsi"/>
          <w:i/>
          <w:sz w:val="24"/>
          <w:szCs w:val="24"/>
        </w:rPr>
        <w:t xml:space="preserve">at the </w:t>
      </w:r>
      <w:r w:rsidRPr="00206D90">
        <w:rPr>
          <w:rFonts w:asciiTheme="minorHAnsi" w:hAnsiTheme="minorHAnsi"/>
          <w:i/>
          <w:sz w:val="24"/>
          <w:szCs w:val="24"/>
        </w:rPr>
        <w:t xml:space="preserve">National Shrine that bears her name. </w:t>
      </w:r>
    </w:p>
    <w:p w:rsidR="00120DD5" w:rsidRDefault="00120DD5" w:rsidP="00120DD5"/>
    <w:p w:rsidR="00120DD5" w:rsidRDefault="00120DD5" w:rsidP="00120DD5"/>
    <w:p w:rsidR="00120DD5" w:rsidRDefault="00120DD5" w:rsidP="00120DD5"/>
    <w:p w:rsidR="00120DD5" w:rsidRDefault="00120DD5" w:rsidP="00120DD5">
      <w:pPr>
        <w:jc w:val="center"/>
      </w:pPr>
      <w:r>
        <w:t>###</w:t>
      </w:r>
    </w:p>
    <w:p w:rsidR="00120DD5" w:rsidRDefault="00120DD5" w:rsidP="00120DD5"/>
    <w:p w:rsidR="00120DD5" w:rsidRDefault="00120DD5" w:rsidP="00120DD5">
      <w:bookmarkStart w:id="0" w:name="_GoBack"/>
      <w:bookmarkEnd w:id="0"/>
    </w:p>
    <w:sectPr w:rsidR="00120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DD5"/>
    <w:rsid w:val="00120DD5"/>
    <w:rsid w:val="00B2783C"/>
    <w:rsid w:val="00BA0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DD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0DD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alloonText">
    <w:name w:val="Balloon Text"/>
    <w:basedOn w:val="Normal"/>
    <w:link w:val="BalloonTextChar"/>
    <w:uiPriority w:val="99"/>
    <w:semiHidden/>
    <w:unhideWhenUsed/>
    <w:rsid w:val="00120DD5"/>
    <w:rPr>
      <w:rFonts w:ascii="Tahoma" w:hAnsi="Tahoma" w:cs="Tahoma"/>
      <w:sz w:val="16"/>
      <w:szCs w:val="16"/>
    </w:rPr>
  </w:style>
  <w:style w:type="character" w:customStyle="1" w:styleId="BalloonTextChar">
    <w:name w:val="Balloon Text Char"/>
    <w:basedOn w:val="DefaultParagraphFont"/>
    <w:link w:val="BalloonText"/>
    <w:uiPriority w:val="99"/>
    <w:semiHidden/>
    <w:rsid w:val="00120DD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DD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0DD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alloonText">
    <w:name w:val="Balloon Text"/>
    <w:basedOn w:val="Normal"/>
    <w:link w:val="BalloonTextChar"/>
    <w:uiPriority w:val="99"/>
    <w:semiHidden/>
    <w:unhideWhenUsed/>
    <w:rsid w:val="00120DD5"/>
    <w:rPr>
      <w:rFonts w:ascii="Tahoma" w:hAnsi="Tahoma" w:cs="Tahoma"/>
      <w:sz w:val="16"/>
      <w:szCs w:val="16"/>
    </w:rPr>
  </w:style>
  <w:style w:type="character" w:customStyle="1" w:styleId="BalloonTextChar">
    <w:name w:val="Balloon Text Char"/>
    <w:basedOn w:val="DefaultParagraphFont"/>
    <w:link w:val="BalloonText"/>
    <w:uiPriority w:val="99"/>
    <w:semiHidden/>
    <w:rsid w:val="00120DD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AIS</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Birckhead, Alicia</dc:creator>
  <cp:lastModifiedBy>Birckhead, Alicia</cp:lastModifiedBy>
  <cp:revision>2</cp:revision>
  <dcterms:created xsi:type="dcterms:W3CDTF">2015-08-24T22:11:00Z</dcterms:created>
  <dcterms:modified xsi:type="dcterms:W3CDTF">2015-09-01T13:29:00Z</dcterms:modified>
</cp:coreProperties>
</file>